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A01C1" w14:textId="2A2B597B" w:rsidR="001D7D30" w:rsidRPr="001D7D30" w:rsidRDefault="001D7D30" w:rsidP="001D7D30">
      <w:pPr>
        <w:rPr>
          <w:b/>
          <w:bCs/>
        </w:rPr>
      </w:pPr>
      <w:r w:rsidRPr="001D7D30">
        <w:rPr>
          <w:b/>
          <w:bCs/>
        </w:rPr>
        <w:t>Kazanie na Światowy Dzień Modlitwy Kobiet, 7 marca 2026 r.</w:t>
      </w:r>
    </w:p>
    <w:p w14:paraId="5B8D15D6" w14:textId="1C1AE600" w:rsidR="001D7D30" w:rsidRPr="001D7D30" w:rsidRDefault="001D7D30" w:rsidP="001D7D30">
      <w:pPr>
        <w:rPr>
          <w:b/>
          <w:bCs/>
        </w:rPr>
      </w:pPr>
      <w:r w:rsidRPr="001D7D30">
        <w:t>Tytuł:</w:t>
      </w:r>
      <w:r>
        <w:rPr>
          <w:b/>
          <w:bCs/>
        </w:rPr>
        <w:t xml:space="preserve"> </w:t>
      </w:r>
      <w:r w:rsidRPr="001D7D30">
        <w:rPr>
          <w:b/>
          <w:bCs/>
        </w:rPr>
        <w:t>Kobieta, wiara i modlitwa</w:t>
      </w:r>
    </w:p>
    <w:p w14:paraId="4E8BA35C" w14:textId="77777777" w:rsidR="001D7D30" w:rsidRDefault="001D7D30" w:rsidP="001D7D30">
      <w:r>
        <w:t xml:space="preserve">Autor: </w:t>
      </w:r>
      <w:proofErr w:type="spellStart"/>
      <w:r w:rsidRPr="001D7D30">
        <w:rPr>
          <w:b/>
          <w:bCs/>
        </w:rPr>
        <w:t>Ardis</w:t>
      </w:r>
      <w:proofErr w:type="spellEnd"/>
      <w:r w:rsidRPr="001D7D30">
        <w:rPr>
          <w:b/>
          <w:bCs/>
        </w:rPr>
        <w:t xml:space="preserve"> </w:t>
      </w:r>
      <w:proofErr w:type="spellStart"/>
      <w:r w:rsidRPr="001D7D30">
        <w:rPr>
          <w:b/>
          <w:bCs/>
        </w:rPr>
        <w:t>Stenbakken</w:t>
      </w:r>
      <w:proofErr w:type="spellEnd"/>
    </w:p>
    <w:p w14:paraId="5E06DA7C" w14:textId="77777777" w:rsidR="001D7D30" w:rsidRDefault="001D7D30" w:rsidP="001D7D30"/>
    <w:p w14:paraId="47F8ADA0" w14:textId="7F3AA4F8" w:rsidR="001D7D30" w:rsidRPr="001D7D30" w:rsidRDefault="001D7D30" w:rsidP="001D7D30">
      <w:pPr>
        <w:rPr>
          <w:i/>
          <w:iCs/>
        </w:rPr>
      </w:pPr>
      <w:r w:rsidRPr="001D7D30">
        <w:rPr>
          <w:i/>
          <w:iCs/>
        </w:rPr>
        <w:t>„</w:t>
      </w:r>
      <w:r w:rsidRPr="001D7D30">
        <w:rPr>
          <w:i/>
          <w:iCs/>
        </w:rPr>
        <w:t>Mając więc wielkiego arcykapłana, który przeszedł przez niebiosa, Jezusa, Syna Bożego, trzymajmy się mocno wyznania.</w:t>
      </w:r>
      <w:r w:rsidRPr="001D7D30">
        <w:rPr>
          <w:i/>
          <w:iCs/>
        </w:rPr>
        <w:t xml:space="preserve"> </w:t>
      </w:r>
      <w:r w:rsidRPr="001D7D30">
        <w:rPr>
          <w:i/>
          <w:iCs/>
        </w:rPr>
        <w:t>Nie mamy bowiem arcykapłana, który by nie mógł współczuć ze słabościami naszymi, lecz doświadczonego we wszystkim, podobnie jak my, z wyjątkiem grzechu.</w:t>
      </w:r>
      <w:r w:rsidRPr="001D7D30">
        <w:rPr>
          <w:i/>
          <w:iCs/>
        </w:rPr>
        <w:t xml:space="preserve"> </w:t>
      </w:r>
      <w:r w:rsidRPr="001D7D30">
        <w:rPr>
          <w:i/>
          <w:iCs/>
        </w:rPr>
        <w:t>Przystąpmy tedy z ufną odwagą do tronu łaski, abyśmy dostąpili miłosierdzia i znaleźli łaskę ku pomocy w stosownej porze.</w:t>
      </w:r>
      <w:r w:rsidRPr="001D7D30">
        <w:rPr>
          <w:i/>
          <w:iCs/>
        </w:rPr>
        <w:t>”</w:t>
      </w:r>
    </w:p>
    <w:p w14:paraId="2A736761" w14:textId="4104B260" w:rsidR="001D7D30" w:rsidRDefault="001D7D30" w:rsidP="001D7D30">
      <w:r>
        <w:t>— Hebrajczyków 4:14–16</w:t>
      </w:r>
    </w:p>
    <w:p w14:paraId="50487513" w14:textId="77777777" w:rsidR="001D7D30" w:rsidRDefault="001D7D30" w:rsidP="001D7D30"/>
    <w:p w14:paraId="2C2ED9A1" w14:textId="11C69383" w:rsidR="001D7D30" w:rsidRDefault="001D7D30" w:rsidP="001D7D30">
      <w:r>
        <w:t xml:space="preserve">Wyobraź sobie grupę mężczyzn idących zakurzoną drogą. Jest gorąco. Są zmęczeni. </w:t>
      </w:r>
      <w:r w:rsidR="00714C29">
        <w:t>Jest w tej grupie N</w:t>
      </w:r>
      <w:r>
        <w:t>auczyciel</w:t>
      </w:r>
      <w:r w:rsidR="00714C29">
        <w:t xml:space="preserve">, który </w:t>
      </w:r>
      <w:r>
        <w:t xml:space="preserve">prowadzi, a </w:t>
      </w:r>
      <w:r w:rsidR="00714C29">
        <w:t xml:space="preserve">pozostali </w:t>
      </w:r>
      <w:r>
        <w:t>mężczyźni idą za Nim.</w:t>
      </w:r>
    </w:p>
    <w:p w14:paraId="2AE475C4" w14:textId="3C45A606" w:rsidR="001D7D30" w:rsidRDefault="001D7D30" w:rsidP="001D7D30">
      <w:r>
        <w:t xml:space="preserve">Jeden z </w:t>
      </w:r>
      <w:r w:rsidR="000A6B48">
        <w:t>nich</w:t>
      </w:r>
      <w:r>
        <w:t xml:space="preserve"> pyta ze zmęczeniem: „</w:t>
      </w:r>
      <w:r w:rsidR="000A6B48">
        <w:t>Jak myślicie, d</w:t>
      </w:r>
      <w:r>
        <w:t>okąd</w:t>
      </w:r>
      <w:r w:rsidR="000A6B48">
        <w:t xml:space="preserve"> zmierzamy</w:t>
      </w:r>
      <w:r>
        <w:t>?”</w:t>
      </w:r>
    </w:p>
    <w:p w14:paraId="5CD914FE" w14:textId="273AB85B" w:rsidR="001D7D30" w:rsidRDefault="000A6B48" w:rsidP="001D7D30">
      <w:r>
        <w:t xml:space="preserve">Drugi </w:t>
      </w:r>
      <w:r w:rsidR="001D7D30">
        <w:t>odpowiada: „Nie wiem, ale wiem, że zostawiliśmy Galileę daleko w tyle”.</w:t>
      </w:r>
    </w:p>
    <w:p w14:paraId="705EB787" w14:textId="5F70FDCB" w:rsidR="001D7D30" w:rsidRDefault="001D7D30" w:rsidP="001D7D30">
      <w:r>
        <w:t>„Jesteśmy więc na terytorium pogan!” – woła inny.</w:t>
      </w:r>
    </w:p>
    <w:p w14:paraId="2D1AFB2F" w14:textId="32BB9CEA" w:rsidR="001D7D30" w:rsidRDefault="001D7D30" w:rsidP="001D7D30">
      <w:r>
        <w:t xml:space="preserve">„Słyszałem, jak ktoś </w:t>
      </w:r>
      <w:r w:rsidR="000A6B48">
        <w:t>powiedział,</w:t>
      </w:r>
      <w:r>
        <w:t xml:space="preserve"> że Nauczyciel chce się na chwilę oddalić</w:t>
      </w:r>
      <w:r w:rsidR="008D3B99">
        <w:t xml:space="preserve"> z Galilei,</w:t>
      </w:r>
      <w:r>
        <w:t xml:space="preserve"> żeby </w:t>
      </w:r>
      <w:r w:rsidR="008D3B99">
        <w:t>nas więcej nauczyć</w:t>
      </w:r>
      <w:r>
        <w:t xml:space="preserve">. Mam </w:t>
      </w:r>
      <w:r w:rsidR="008D3B99">
        <w:t xml:space="preserve">wiele </w:t>
      </w:r>
      <w:r>
        <w:t>pytania, które chciałbym Mu zadać”.</w:t>
      </w:r>
    </w:p>
    <w:p w14:paraId="705EB665" w14:textId="0D9EAE11" w:rsidR="001D7D30" w:rsidRDefault="001D7D30" w:rsidP="001D7D30">
      <w:r>
        <w:t xml:space="preserve">Jeszcze inny </w:t>
      </w:r>
      <w:r w:rsidR="008D3B99">
        <w:t>dorzucił</w:t>
      </w:r>
      <w:r>
        <w:t xml:space="preserve">: </w:t>
      </w:r>
      <w:r w:rsidR="008D3B99">
        <w:t xml:space="preserve">„Takie tłumy wokół nas </w:t>
      </w:r>
      <w:r>
        <w:t xml:space="preserve">i tylu faryzeuszy, którzy Go ciągle </w:t>
      </w:r>
      <w:r w:rsidR="008D3B99">
        <w:t>oskarżają.</w:t>
      </w:r>
      <w:r>
        <w:t xml:space="preserve"> Ledwo mamy chwilę wytchnienia, nie mówiąc już o zadawaniu pytań”.</w:t>
      </w:r>
    </w:p>
    <w:p w14:paraId="5CF99AA2" w14:textId="77777777" w:rsidR="008D3B99" w:rsidRDefault="008D3B99" w:rsidP="001D7D30"/>
    <w:p w14:paraId="7C884623" w14:textId="299FC416" w:rsidR="001D7D30" w:rsidRDefault="001D7D30" w:rsidP="001D7D30">
      <w:r>
        <w:t xml:space="preserve">I tak grupa uczniów </w:t>
      </w:r>
      <w:r w:rsidR="008D3B99">
        <w:t xml:space="preserve">razem z </w:t>
      </w:r>
      <w:r>
        <w:t>Jezus</w:t>
      </w:r>
      <w:r w:rsidR="008D3B99">
        <w:t>em</w:t>
      </w:r>
      <w:r>
        <w:t xml:space="preserve"> ruszyli na północ drogą do Tyru i Sydonu. Jeśli otworzycie swoje Biblie na Ewangelii Marka 7, wersecie 24, przeczytacie, że „Jezus opuścił to miejsce [czyli Galileę] i udał się w okolice Tyru”. Jeśli spojrzycie na mapę, odkryjecie, że odległość z </w:t>
      </w:r>
      <w:proofErr w:type="spellStart"/>
      <w:r>
        <w:t>Kafarnaum</w:t>
      </w:r>
      <w:proofErr w:type="spellEnd"/>
      <w:r>
        <w:t xml:space="preserve"> do Tyru wynosiła około 30 mil, czyli około 50 kilometrów – pieszo!</w:t>
      </w:r>
    </w:p>
    <w:p w14:paraId="12F799E3" w14:textId="48AAE4DE" w:rsidR="001D7D30" w:rsidRDefault="001D7D30" w:rsidP="001D7D30">
      <w:r>
        <w:t xml:space="preserve">Czytając dalej, dowiadujemy się, że „wszedł do pewnego domu i nie chciał, żeby ktokolwiek o tym wiedział; nie mógł </w:t>
      </w:r>
      <w:r w:rsidR="00123DD2">
        <w:t>się jednak ukryć</w:t>
      </w:r>
      <w:r>
        <w:t xml:space="preserve">” (werset 24). Biedny Jezus. Udał się tam, aby odpocząć i być może </w:t>
      </w:r>
      <w:r w:rsidR="00123DD2">
        <w:t xml:space="preserve">spędzić czas ze </w:t>
      </w:r>
      <w:r>
        <w:t>swoich uczniów. Ale oczywiście wiedział, że to prawie zawsze było niemożliwe.</w:t>
      </w:r>
    </w:p>
    <w:p w14:paraId="3FD765F8" w14:textId="5B7A6607" w:rsidR="001D7D30" w:rsidRDefault="001D7D30" w:rsidP="001D7D30">
      <w:r>
        <w:t xml:space="preserve">Żadnego odpoczynku. Nie wiemy, ile czasu minęło od przybycia do tego starożytnego miasta Fenicjan, </w:t>
      </w:r>
      <w:r w:rsidR="00123DD2">
        <w:t xml:space="preserve">do momentu, </w:t>
      </w:r>
      <w:r>
        <w:t xml:space="preserve">gdy do Jezusa </w:t>
      </w:r>
      <w:r w:rsidR="00123DD2">
        <w:t>podeszła</w:t>
      </w:r>
      <w:r>
        <w:t xml:space="preserve"> </w:t>
      </w:r>
      <w:r w:rsidR="00123DD2">
        <w:t xml:space="preserve">pewna </w:t>
      </w:r>
      <w:r>
        <w:t>kobieta. Wiązało się to z kilkoma problemami. Po pierwsze, w Ewangelii Mateusza 15</w:t>
      </w:r>
      <w:r w:rsidR="00123DD2">
        <w:t xml:space="preserve"> rozdziale czytamy</w:t>
      </w:r>
      <w:r>
        <w:t xml:space="preserve">, że była </w:t>
      </w:r>
      <w:r w:rsidR="00123DD2">
        <w:lastRenderedPageBreak/>
        <w:t xml:space="preserve">to </w:t>
      </w:r>
      <w:r>
        <w:t>Kananejk</w:t>
      </w:r>
      <w:r w:rsidR="00123DD2">
        <w:t>a</w:t>
      </w:r>
      <w:r>
        <w:t xml:space="preserve"> – pogank</w:t>
      </w:r>
      <w:r w:rsidR="00123DD2">
        <w:t>a</w:t>
      </w:r>
      <w:r w:rsidR="006E5D84">
        <w:t xml:space="preserve"> </w:t>
      </w:r>
      <w:r>
        <w:t xml:space="preserve">(patrz werset 22). Kimś, z kim Żydzi nie chcieli się zadawać. Marek pisze dalej, że była Greczynką, urodzoną w syryjskiej Fenicji (zob. </w:t>
      </w:r>
      <w:proofErr w:type="spellStart"/>
      <w:r>
        <w:t>Mk</w:t>
      </w:r>
      <w:proofErr w:type="spellEnd"/>
      <w:r>
        <w:t xml:space="preserve"> 7,26). Po drugie, </w:t>
      </w:r>
      <w:r w:rsidR="006E5D84">
        <w:t xml:space="preserve">w tamtej kulturze </w:t>
      </w:r>
      <w:r>
        <w:t>kobieta nie m</w:t>
      </w:r>
      <w:r w:rsidR="006E5D84">
        <w:t>ogła</w:t>
      </w:r>
      <w:r>
        <w:t xml:space="preserve"> zbliżać się do </w:t>
      </w:r>
      <w:r w:rsidR="006E5D84">
        <w:t xml:space="preserve">innego </w:t>
      </w:r>
      <w:r>
        <w:t>mężczyzny niż jej mąż.</w:t>
      </w:r>
    </w:p>
    <w:p w14:paraId="2E4AAA78" w14:textId="1E836AB9" w:rsidR="006E5D84" w:rsidRDefault="001D7D30" w:rsidP="006E5D84">
      <w:r>
        <w:t xml:space="preserve">Ale ta kobieta miała </w:t>
      </w:r>
      <w:r w:rsidR="006E5D84">
        <w:t>cel</w:t>
      </w:r>
      <w:r>
        <w:t xml:space="preserve">, potrzebowała pomocy i nie pozwoliła, by cokolwiek powstrzymało ją przed uzyskaniem pomocy, której </w:t>
      </w:r>
      <w:r w:rsidR="006E5D84">
        <w:t xml:space="preserve">desperacko </w:t>
      </w:r>
      <w:r>
        <w:t>szukała. Kobieta podeszła do Jezusa i kłaniając się, przedstawiła swoją prośbę, swoją modlitwę; nieustannie „prosiła Go, aby wypędził demona</w:t>
      </w:r>
      <w:r w:rsidR="006E5D84">
        <w:t xml:space="preserve"> </w:t>
      </w:r>
      <w:r w:rsidR="00E31361">
        <w:t>z jej córki</w:t>
      </w:r>
      <w:r>
        <w:t>”.</w:t>
      </w:r>
      <w:r w:rsidR="006E5D84">
        <w:t xml:space="preserve"> </w:t>
      </w:r>
      <w:r w:rsidR="006E5D84">
        <w:t xml:space="preserve">W Ewangelii Mateusza 15:22 </w:t>
      </w:r>
      <w:r w:rsidR="00E31361">
        <w:t>czytamy</w:t>
      </w:r>
      <w:r w:rsidR="006E5D84">
        <w:t>: „</w:t>
      </w:r>
      <w:r w:rsidR="00E31361" w:rsidRPr="00E31361">
        <w:t>Zmiłuj się nade mną, Panie, Synu Dawida! Córka moja jest okrutnie dręczona przez demona</w:t>
      </w:r>
      <w:r w:rsidR="006E5D84">
        <w:t xml:space="preserve">”. </w:t>
      </w:r>
      <w:r w:rsidR="00E31361">
        <w:t>Słowa te oznaczają</w:t>
      </w:r>
      <w:r w:rsidR="006E5D84">
        <w:t xml:space="preserve"> uznanie Jezusa </w:t>
      </w:r>
      <w:r w:rsidR="00E31361">
        <w:t>jako</w:t>
      </w:r>
      <w:r w:rsidR="006E5D84">
        <w:t xml:space="preserve"> Mesjasza! Uznała Go za prawowitego Króla, Syna Dawida! </w:t>
      </w:r>
      <w:r w:rsidR="00E31361">
        <w:t>A tak n</w:t>
      </w:r>
      <w:r w:rsidR="006E5D84">
        <w:t>aprawdę, swojego Pana i Mistrza.</w:t>
      </w:r>
    </w:p>
    <w:p w14:paraId="3862FEC1" w14:textId="77777777" w:rsidR="00E31361" w:rsidRDefault="006E5D84" w:rsidP="006E5D84">
      <w:r>
        <w:t xml:space="preserve">Jaka odwaga! Nie pozwoliła wierze milczeć. </w:t>
      </w:r>
    </w:p>
    <w:p w14:paraId="017A83BB" w14:textId="74C19605" w:rsidR="006E5D84" w:rsidRDefault="006E5D84" w:rsidP="006E5D84">
      <w:r>
        <w:t xml:space="preserve">Wiemy, że </w:t>
      </w:r>
      <w:r w:rsidR="00E31361">
        <w:t>nieustannie</w:t>
      </w:r>
      <w:r>
        <w:t xml:space="preserve"> prosiła, </w:t>
      </w:r>
      <w:r w:rsidR="00E31361">
        <w:t xml:space="preserve">a </w:t>
      </w:r>
      <w:r>
        <w:t xml:space="preserve">ponieważ uczniowie twierdzili, że im przeszkadza </w:t>
      </w:r>
      <w:r w:rsidR="00E31361">
        <w:t xml:space="preserve">to </w:t>
      </w:r>
      <w:r>
        <w:t>prosili Jezusa, aby ją od</w:t>
      </w:r>
      <w:r w:rsidR="00E31361">
        <w:t>prawił</w:t>
      </w:r>
      <w:r>
        <w:t>.</w:t>
      </w:r>
    </w:p>
    <w:p w14:paraId="541C5102" w14:textId="5F840C14" w:rsidR="006E5D84" w:rsidRDefault="006E5D84" w:rsidP="006E5D84">
      <w:r>
        <w:t xml:space="preserve">Prosiła o miłosierdzie, nie pytając, czy On może to </w:t>
      </w:r>
      <w:r w:rsidR="004A4589">
        <w:t>dać,</w:t>
      </w:r>
      <w:r w:rsidR="00915F57">
        <w:t xml:space="preserve"> bo m</w:t>
      </w:r>
      <w:r>
        <w:t xml:space="preserve">iała niezachwianą wiarę, że On może </w:t>
      </w:r>
      <w:r w:rsidR="00915F57">
        <w:t>wszystko uczynić</w:t>
      </w:r>
      <w:r>
        <w:t>. Potem opowiedziała Mu o swoim problemie</w:t>
      </w:r>
      <w:r w:rsidR="00915F57">
        <w:t>, opisując jak j</w:t>
      </w:r>
      <w:r>
        <w:t xml:space="preserve">ej córka była opętana przez demona. Nie powiedziała Mu, jak rozwiązać </w:t>
      </w:r>
      <w:r w:rsidR="00915F57">
        <w:t>swój</w:t>
      </w:r>
      <w:r>
        <w:t xml:space="preserve"> problem. </w:t>
      </w:r>
      <w:r w:rsidR="00915F57">
        <w:t>Pomyślmy, j</w:t>
      </w:r>
      <w:r>
        <w:t xml:space="preserve">ak często przychodzimy do Pana </w:t>
      </w:r>
      <w:r w:rsidR="00915F57">
        <w:t xml:space="preserve">już z gotowym </w:t>
      </w:r>
      <w:r>
        <w:t>rozwiązaniem problemu, zamiast po prostu prosić Go, aby rozwiązał go zgodnie z Jego wolą.</w:t>
      </w:r>
    </w:p>
    <w:p w14:paraId="5D5C9CC8" w14:textId="77777777" w:rsidR="006E5D84" w:rsidRDefault="006E5D84" w:rsidP="006E5D84">
      <w:r>
        <w:t>Czego próbowała, zanim przyszła do Jezusa? Nie wiemy; ale w jakiś sposób jej inni bogowie lub inne rozwiązania nie zadziałały, a potem usłyszała o Jezusie i Jego uzdrawiającej mocy i przyszła do Niego przy pierwszej okazji. Czy przychodzimy do Jezusa przy pierwszej okazji, czy jako ostateczność? To może być jeden z powodów, dla których tracimy pokój w modlitwie – szukamy rozwiązań w niewłaściwym miejscu.</w:t>
      </w:r>
    </w:p>
    <w:p w14:paraId="44F78EE8" w14:textId="082839AB" w:rsidR="006E5D84" w:rsidRDefault="006E5D84" w:rsidP="006E5D84">
      <w:r>
        <w:t xml:space="preserve">Kobieta mogła pomyśleć, </w:t>
      </w:r>
      <w:r w:rsidR="007133B9">
        <w:t>„szukałam</w:t>
      </w:r>
      <w:r>
        <w:t xml:space="preserve"> </w:t>
      </w:r>
      <w:r w:rsidR="007133B9">
        <w:t xml:space="preserve">pomocy </w:t>
      </w:r>
      <w:r>
        <w:t>w niewłaściwym miejscu</w:t>
      </w:r>
      <w:r w:rsidR="007133B9">
        <w:t>”. Dlaczego? P</w:t>
      </w:r>
      <w:r>
        <w:t>onieważ</w:t>
      </w:r>
      <w:r w:rsidR="007133B9">
        <w:t>,</w:t>
      </w:r>
      <w:r>
        <w:t xml:space="preserve"> kiedy przyszła do Jezusa, </w:t>
      </w:r>
      <w:r w:rsidR="007133B9">
        <w:t>zetknęła się z</w:t>
      </w:r>
      <w:r>
        <w:t xml:space="preserve"> cisz</w:t>
      </w:r>
      <w:r w:rsidR="007133B9">
        <w:t>ą</w:t>
      </w:r>
      <w:r>
        <w:t>. Mateusz mówi: „</w:t>
      </w:r>
      <w:r w:rsidR="00915F57" w:rsidRPr="00915F57">
        <w:t>On zaś nie odpowiedział jej ani słowa</w:t>
      </w:r>
      <w:r>
        <w:t>” (werset 23). Czy kiedykolwiek czułeś się ignorowany</w:t>
      </w:r>
      <w:r w:rsidR="007133B9">
        <w:t xml:space="preserve"> i </w:t>
      </w:r>
      <w:r>
        <w:t xml:space="preserve">niesłyszany przez Boga? Czasami trudno jest zachować wiarę, gdy czujemy, że nasze modlitwy nie są wysłuchiwane. Ale </w:t>
      </w:r>
      <w:r w:rsidR="007133B9">
        <w:t xml:space="preserve">to </w:t>
      </w:r>
      <w:r>
        <w:t>właśnie wtedy</w:t>
      </w:r>
      <w:r w:rsidR="007133B9">
        <w:t>,</w:t>
      </w:r>
      <w:r>
        <w:t xml:space="preserve"> nasza wiara musi nas prowadzić.</w:t>
      </w:r>
    </w:p>
    <w:p w14:paraId="6832237C" w14:textId="0D864C09" w:rsidR="006E5D84" w:rsidRDefault="006E5D84" w:rsidP="006E5D84">
      <w:r>
        <w:t>Wiara nie jest wiarą, dopóki wiara nie będzie wszystkim, czego się trzyma</w:t>
      </w:r>
      <w:r w:rsidR="007133B9">
        <w:t>sz</w:t>
      </w:r>
      <w:r>
        <w:t xml:space="preserve">. Powtórzę </w:t>
      </w:r>
      <w:r w:rsidR="007133B9">
        <w:t>to</w:t>
      </w:r>
      <w:r>
        <w:t>: Wiara nie jest wiarą, dopóki wiara nie będzie wszystkim, czego się trzymasz.</w:t>
      </w:r>
    </w:p>
    <w:p w14:paraId="22649A5E" w14:textId="709659E0" w:rsidR="00B21394" w:rsidRDefault="007133B9" w:rsidP="006E5D84">
      <w:r>
        <w:t xml:space="preserve">W </w:t>
      </w:r>
      <w:r w:rsidR="006E5D84">
        <w:t>Li</w:t>
      </w:r>
      <w:r>
        <w:t>ście</w:t>
      </w:r>
      <w:r w:rsidR="006E5D84">
        <w:t xml:space="preserve"> do Hebrajczyków 11:1 </w:t>
      </w:r>
      <w:r>
        <w:t>czytamy</w:t>
      </w:r>
      <w:r w:rsidR="006E5D84">
        <w:t>, że musimy być pewni tego, czego nie widzimy. Innymi słowy, nie powinniśmy opierać naszej ufności na Bogu</w:t>
      </w:r>
      <w:r>
        <w:t>:</w:t>
      </w:r>
    </w:p>
    <w:p w14:paraId="2DDC4F0B" w14:textId="77777777" w:rsidR="007133B9" w:rsidRDefault="007133B9" w:rsidP="007133B9">
      <w:r>
        <w:t>• od wyniku okoliczności w naszym życiu</w:t>
      </w:r>
    </w:p>
    <w:p w14:paraId="77D129D7" w14:textId="77777777" w:rsidR="007133B9" w:rsidRDefault="007133B9" w:rsidP="007133B9">
      <w:r>
        <w:t>• lub obecności lub braku błogosławieństw</w:t>
      </w:r>
    </w:p>
    <w:p w14:paraId="2E3F1CEF" w14:textId="77777777" w:rsidR="007133B9" w:rsidRDefault="007133B9" w:rsidP="007133B9">
      <w:r>
        <w:t>• lub cudów</w:t>
      </w:r>
    </w:p>
    <w:p w14:paraId="2CA30392" w14:textId="4645D205" w:rsidR="007133B9" w:rsidRDefault="007133B9" w:rsidP="007133B9">
      <w:r>
        <w:lastRenderedPageBreak/>
        <w:t>• lub ludzi, rzeczy lub planów, które, mamy nadzieję, rozwiążą problem.</w:t>
      </w:r>
    </w:p>
    <w:p w14:paraId="5457303B" w14:textId="5DF56B0E" w:rsidR="007133B9" w:rsidRDefault="007133B9" w:rsidP="00F41FD9">
      <w:r>
        <w:t>Opieramy naszą ufność, naszą wiarę, na Nim, ponieważ On jest Święty, sprawiedliwy</w:t>
      </w:r>
      <w:r>
        <w:t xml:space="preserve">, </w:t>
      </w:r>
      <w:r w:rsidR="00F41FD9">
        <w:t>prawy i</w:t>
      </w:r>
      <w:r>
        <w:t xml:space="preserve"> dobry. To właśnie </w:t>
      </w:r>
      <w:r w:rsidR="00F41FD9">
        <w:t xml:space="preserve">na tym, kim jest Jezus, </w:t>
      </w:r>
      <w:r>
        <w:t xml:space="preserve">powinna </w:t>
      </w:r>
      <w:r w:rsidR="00F41FD9">
        <w:t>opierać się</w:t>
      </w:r>
      <w:r>
        <w:t xml:space="preserve"> nasza wiara i ufność. Co więcej, „</w:t>
      </w:r>
      <w:r w:rsidR="00F41FD9">
        <w:t>Przeto i my, mając około siebie tak wielki obłok świadków, złożywszy z siebie wszelki ciężar i grzech, który nas usidla, biegnijmy wytrwale w wyścigu, który jest przed nami</w:t>
      </w:r>
      <w:r w:rsidR="00F41FD9">
        <w:t xml:space="preserve">. </w:t>
      </w:r>
      <w:r w:rsidR="00F41FD9">
        <w:t xml:space="preserve">Patrząc na Jezusa, sprawcę i </w:t>
      </w:r>
      <w:proofErr w:type="spellStart"/>
      <w:r w:rsidR="00F41FD9">
        <w:t>dokończyciela</w:t>
      </w:r>
      <w:proofErr w:type="spellEnd"/>
      <w:r w:rsidR="00F41FD9">
        <w:t xml:space="preserve"> wiary, który zamiast doznać należytej mu radości, wycierpiał krzyż, nie </w:t>
      </w:r>
      <w:proofErr w:type="gramStart"/>
      <w:r w:rsidR="00F41FD9">
        <w:t>bacząc</w:t>
      </w:r>
      <w:proofErr w:type="gramEnd"/>
      <w:r w:rsidR="00F41FD9">
        <w:t xml:space="preserve"> na jego hańbę, i usiadł na prawicy tronu Bożego.</w:t>
      </w:r>
      <w:r>
        <w:t>” (</w:t>
      </w:r>
      <w:proofErr w:type="spellStart"/>
      <w:r>
        <w:t>Hbr</w:t>
      </w:r>
      <w:proofErr w:type="spellEnd"/>
      <w:r>
        <w:t xml:space="preserve"> 12,1-2).</w:t>
      </w:r>
    </w:p>
    <w:p w14:paraId="2CB6BE15" w14:textId="64BF4FAF" w:rsidR="007133B9" w:rsidRDefault="00F41FD9" w:rsidP="007133B9">
      <w:r>
        <w:t xml:space="preserve">Podczas II wojny światowej pewien </w:t>
      </w:r>
      <w:r w:rsidR="00813F91">
        <w:t>ż</w:t>
      </w:r>
      <w:r w:rsidR="007133B9">
        <w:t>ydowski więzień napisał na ścianie piwnicy obozu koncentracyjnego w Kolonii:</w:t>
      </w:r>
    </w:p>
    <w:p w14:paraId="5B81D22B" w14:textId="77777777" w:rsidR="00F41FD9" w:rsidRDefault="00F41FD9" w:rsidP="007133B9"/>
    <w:p w14:paraId="21A72DB7" w14:textId="77777777" w:rsidR="00F41FD9" w:rsidRPr="00F41FD9" w:rsidRDefault="00F41FD9" w:rsidP="00F41FD9">
      <w:pPr>
        <w:rPr>
          <w:i/>
          <w:iCs/>
        </w:rPr>
      </w:pPr>
      <w:r w:rsidRPr="00F41FD9">
        <w:rPr>
          <w:i/>
          <w:iCs/>
        </w:rPr>
        <w:t>Wierzę w słońce</w:t>
      </w:r>
    </w:p>
    <w:p w14:paraId="259195A8" w14:textId="77777777" w:rsidR="00F41FD9" w:rsidRPr="00F41FD9" w:rsidRDefault="00F41FD9" w:rsidP="00F41FD9">
      <w:pPr>
        <w:rPr>
          <w:i/>
          <w:iCs/>
        </w:rPr>
      </w:pPr>
      <w:r w:rsidRPr="00F41FD9">
        <w:rPr>
          <w:i/>
          <w:iCs/>
        </w:rPr>
        <w:t>Nawet gdy nie świeci</w:t>
      </w:r>
    </w:p>
    <w:p w14:paraId="5D270F24" w14:textId="77777777" w:rsidR="00F41FD9" w:rsidRPr="00F41FD9" w:rsidRDefault="00F41FD9" w:rsidP="00F41FD9">
      <w:pPr>
        <w:rPr>
          <w:i/>
          <w:iCs/>
        </w:rPr>
      </w:pPr>
      <w:r w:rsidRPr="00F41FD9">
        <w:rPr>
          <w:i/>
          <w:iCs/>
        </w:rPr>
        <w:t>I wierzę w miłość,</w:t>
      </w:r>
    </w:p>
    <w:p w14:paraId="3E7CD25D" w14:textId="77777777" w:rsidR="00F41FD9" w:rsidRPr="00F41FD9" w:rsidRDefault="00F41FD9" w:rsidP="00F41FD9">
      <w:pPr>
        <w:rPr>
          <w:i/>
          <w:iCs/>
        </w:rPr>
      </w:pPr>
      <w:r w:rsidRPr="00F41FD9">
        <w:rPr>
          <w:i/>
          <w:iCs/>
        </w:rPr>
        <w:t>Nawet gdy nikogo nie ma.</w:t>
      </w:r>
    </w:p>
    <w:p w14:paraId="559EFE0B" w14:textId="77777777" w:rsidR="00F41FD9" w:rsidRPr="00F41FD9" w:rsidRDefault="00F41FD9" w:rsidP="00F41FD9">
      <w:pPr>
        <w:rPr>
          <w:i/>
          <w:iCs/>
        </w:rPr>
      </w:pPr>
      <w:r w:rsidRPr="00F41FD9">
        <w:rPr>
          <w:i/>
          <w:iCs/>
        </w:rPr>
        <w:t>I wierzę w Boga,</w:t>
      </w:r>
    </w:p>
    <w:p w14:paraId="2EE40E66" w14:textId="4F84D80B" w:rsidR="00F41FD9" w:rsidRDefault="00F41FD9" w:rsidP="00F41FD9">
      <w:pPr>
        <w:rPr>
          <w:i/>
          <w:iCs/>
        </w:rPr>
      </w:pPr>
      <w:r w:rsidRPr="00F41FD9">
        <w:rPr>
          <w:i/>
          <w:iCs/>
        </w:rPr>
        <w:t>Nawet gdy milczy.</w:t>
      </w:r>
    </w:p>
    <w:p w14:paraId="573E45CB" w14:textId="77777777" w:rsidR="00F41FD9" w:rsidRDefault="00F41FD9" w:rsidP="00F41FD9">
      <w:pPr>
        <w:rPr>
          <w:i/>
          <w:iCs/>
        </w:rPr>
      </w:pPr>
    </w:p>
    <w:p w14:paraId="3CD8E453" w14:textId="692E3A54" w:rsidR="00F41FD9" w:rsidRDefault="00F41FD9" w:rsidP="00F41FD9">
      <w:r>
        <w:t>Właśnie</w:t>
      </w:r>
      <w:r>
        <w:t xml:space="preserve"> ta Kananejka nie pozwoliła, by milczenie Boga stłumiło jej wiarę. Wiara była jedynym, czego się trzymała.</w:t>
      </w:r>
    </w:p>
    <w:p w14:paraId="67BC1D04" w14:textId="0E00E034" w:rsidR="00F41FD9" w:rsidRDefault="00F41FD9" w:rsidP="00F41FD9">
      <w:r>
        <w:t>Wtedy uczniowie wtrącili się: „</w:t>
      </w:r>
      <w:r w:rsidR="00472A35">
        <w:t>Odpraw ją, gdyż woła za nami”. Inaczej możemy powiedzieć „</w:t>
      </w:r>
      <w:r>
        <w:t>Odprawcie tę zarazę! Nie jest godna” (zob. Mt 15,23). Niegodna? Co by dało odrzucenie?</w:t>
      </w:r>
    </w:p>
    <w:p w14:paraId="36B20CA1" w14:textId="77777777" w:rsidR="00F41FD9" w:rsidRDefault="00F41FD9" w:rsidP="00F41FD9">
      <w:r>
        <w:t>Uczniowie martwili się drobną niedogodnością, gdy ktoś był w potrzebie. Ale czy my kiedykolwiek postępujemy tak samo? Jak reagujemy, gdy czujemy się odrzuceni? Może przez przywódcę kościoła? Albo członka rodziny? Albo samego Boga?</w:t>
      </w:r>
    </w:p>
    <w:p w14:paraId="386F0291" w14:textId="77777777" w:rsidR="00472A35" w:rsidRDefault="00F41FD9" w:rsidP="00F41FD9">
      <w:r>
        <w:t xml:space="preserve">W wersecie 24 Jezus odpowiada: „Posłany jestem tylko do owiec zaginionych z domu Izraela”. </w:t>
      </w:r>
    </w:p>
    <w:p w14:paraId="679B3EB9" w14:textId="3EE37E3F" w:rsidR="00F41FD9" w:rsidRDefault="00F41FD9" w:rsidP="00F41FD9">
      <w:r>
        <w:t>To tak, jakby powiedzieć:</w:t>
      </w:r>
    </w:p>
    <w:p w14:paraId="49C22EED" w14:textId="77777777" w:rsidR="00F41FD9" w:rsidRDefault="00F41FD9" w:rsidP="00F41FD9">
      <w:r>
        <w:t>• „Posłany jestem tylko dla chrześcijan, nie dla muzułmanów”.</w:t>
      </w:r>
    </w:p>
    <w:p w14:paraId="398F0D45" w14:textId="77777777" w:rsidR="00F41FD9" w:rsidRDefault="00F41FD9" w:rsidP="00F41FD9">
      <w:r>
        <w:t>• „Posłany jestem tylko dla białych, nie dla kolorowych”.</w:t>
      </w:r>
    </w:p>
    <w:p w14:paraId="5ECB78C9" w14:textId="77777777" w:rsidR="00472A35" w:rsidRDefault="00F41FD9" w:rsidP="00F41FD9">
      <w:r>
        <w:t>• „Posłany jestem tylko dla bogatych, nie dla biednych”.</w:t>
      </w:r>
    </w:p>
    <w:p w14:paraId="3EB7FE68" w14:textId="26607DEB" w:rsidR="00F41FD9" w:rsidRDefault="00F41FD9" w:rsidP="00F41FD9">
      <w:r>
        <w:lastRenderedPageBreak/>
        <w:t>• „Posłany jestem tylko dla wykształconych, nie dla reszty z was”.</w:t>
      </w:r>
    </w:p>
    <w:p w14:paraId="09E1835A" w14:textId="77777777" w:rsidR="00472A35" w:rsidRDefault="00472A35" w:rsidP="00F41FD9"/>
    <w:p w14:paraId="245A11F2" w14:textId="77777777" w:rsidR="00472A35" w:rsidRDefault="00472A35" w:rsidP="00472A35">
      <w:r>
        <w:t>Kobieta została ponownie odrzucona, tym razem przez wykluczenie, a wcześniej przez poczucie niegodności. Często traktujemy ludzi według wyglądu lub innych sztucznych standardów: wyglądu, stanu konta, pochodzenia etnicznego, talentów, czegokolwiek. Uważamy tę osobę za niegodną przyjścia do Chrystusa. Zachowujemy się, jakbyśmy mieli ekskluzywny klub kościelny.</w:t>
      </w:r>
    </w:p>
    <w:p w14:paraId="566ED2C6" w14:textId="3AA41CE8" w:rsidR="00472A35" w:rsidRDefault="00472A35" w:rsidP="00472A35">
      <w:r>
        <w:t xml:space="preserve">Ale jej wiara nie dała się uciszyć. </w:t>
      </w:r>
      <w:r>
        <w:t>C</w:t>
      </w:r>
      <w:r>
        <w:t xml:space="preserve">ytat </w:t>
      </w:r>
      <w:r>
        <w:t>z książki E. White,</w:t>
      </w:r>
      <w:r>
        <w:t xml:space="preserve"> pom</w:t>
      </w:r>
      <w:r>
        <w:t>oże</w:t>
      </w:r>
      <w:r>
        <w:t xml:space="preserve"> nam zrozumieć, co się </w:t>
      </w:r>
      <w:r>
        <w:t>stało i</w:t>
      </w:r>
      <w:r>
        <w:t xml:space="preserve"> co Jezus </w:t>
      </w:r>
      <w:r>
        <w:t>pragną pokazać</w:t>
      </w:r>
      <w:r>
        <w:t>: „</w:t>
      </w:r>
      <w:r w:rsidRPr="00072B20">
        <w:rPr>
          <w:i/>
          <w:iCs/>
        </w:rPr>
        <w:t xml:space="preserve">Pomagając </w:t>
      </w:r>
      <w:r w:rsidRPr="00072B20">
        <w:rPr>
          <w:i/>
          <w:iCs/>
        </w:rPr>
        <w:t xml:space="preserve">w </w:t>
      </w:r>
      <w:r w:rsidRPr="00072B20">
        <w:rPr>
          <w:i/>
          <w:iCs/>
        </w:rPr>
        <w:t>jej cierpieniu, mógł dać żywy obraz lekcji, której chciał nauczyć. […] Ludzie [żydowscy], którym dano wszelkie możliwości zrozumienia prawdy, nie znali potrzeb otaczających ich ludzi. Nie podjęto żadnych wysiłków, aby pomóc duszom pogrążonym w ciemności. Mur, który wzniosła żydowska duma, odgrodził nawet uczniów od współczucia dla pogańskiego świata. Ale te bariery miały zostać zburzone</w:t>
      </w:r>
      <w:r>
        <w:t>”. Przez kobietę!</w:t>
      </w:r>
    </w:p>
    <w:p w14:paraId="34A1B546" w14:textId="77777777" w:rsidR="00072B20" w:rsidRDefault="00072B20" w:rsidP="00472A35"/>
    <w:p w14:paraId="2AF136C8" w14:textId="3FDB7594" w:rsidR="00072B20" w:rsidRDefault="00072B20" w:rsidP="00472A35">
      <w:r w:rsidRPr="00072B20">
        <w:t xml:space="preserve">Czy w ogóle potrafisz sobie wyobrazić, że Jezus przebył całą drogę z Galilei, aby spotkać tę jedną kobietę? Cenił tę kobietę. Cenił jej córkę. Cenił jej prośbę, jej modlitwę i był gotowy i chętny, aby odpowiedzieć. Pismo Święte wskazuje, że nie dokonał niczego więcej w Tyrze, żadnego innego cudu, czynu ani nauczania. Czy spędził jakiś czas nauczając uczniów? Nie wiemy, ale wiemy, że wkrótce potem udał się do Sydonu, jeszcze dalej na północ, a następnie z powrotem ze swoimi uczniami do Galilei. Tyle mil tylko po to, aby spotkać tę jedną kobietę! Jezus stanął na jej drodze. O ileż bardziej pragnie On spotkać każdego z nas! Pamiętaj o tym! Wiara wciąż woła: „Panie, pomóż mi!” (Mt 15,25). Nie powiedziała: „Pomóż mi, bo byłam wierna modlitwie” – ani dziesięcinie, ani chrztom. Nie powiedziała: „Pomóż mi, bo uczyniłam wiele dobrych rzeczy”. Nie powiedziała: „Pomóż mi, bo moje dziecko jest niewinne, a to niesprawiedliwe”. Rozpoznała potrzebę córki i zaufała, że </w:t>
      </w:r>
      <w:r w:rsidRPr="00072B20">
        <w:rPr>
          <w:rFonts w:ascii="Arial" w:hAnsi="Arial" w:cs="Arial"/>
        </w:rPr>
        <w:t>​​</w:t>
      </w:r>
      <w:r w:rsidRPr="00072B20">
        <w:t>Jezus ma rozwiązanie jej problemu. Wiara nigdy się nie poddaje.</w:t>
      </w:r>
    </w:p>
    <w:p w14:paraId="6B7BBCE9" w14:textId="77777777" w:rsidR="002F7705" w:rsidRDefault="002F7705" w:rsidP="00472A35"/>
    <w:p w14:paraId="79621426" w14:textId="77777777" w:rsidR="002F7705" w:rsidRDefault="002F7705" w:rsidP="002F7705">
      <w:r>
        <w:t>W wersecie 26 Jezus powiedział: „Nie godzi się zabierać chleb dzieciom i rzucać go psom”. Brzmiało to mniej więcej tak: „Nie godzi się zabierać chleb miłosierdzia i zbawienia, który przeznaczyłem Żydom (Moim dzieciom), i rzucać go psom (poganom)”.</w:t>
      </w:r>
    </w:p>
    <w:p w14:paraId="42ABF76E" w14:textId="77777777" w:rsidR="002F7705" w:rsidRDefault="002F7705" w:rsidP="002F7705">
      <w:r>
        <w:t>Wyglądało na to, że Jezus nazwał ją psem! Niegodną – znowu to słowo. Żydzi uważali, że tylko oni są godni. Czy my kiedykolwiek traktujemy ludzi w ten sposób? Jakie bariery stawiamy w naszym kościele, aby trzymać ludzi z daleka? Plemię, rasa, płeć, wiek, majątek, wykształcenie, a może zdrowie?</w:t>
      </w:r>
    </w:p>
    <w:p w14:paraId="5A4019F1" w14:textId="2BF0EA72" w:rsidR="002F7705" w:rsidRDefault="002F7705" w:rsidP="002F7705">
      <w:r>
        <w:lastRenderedPageBreak/>
        <w:t xml:space="preserve">W wielu miejscach na świecie psy są źle traktowane i uważane za nieczyste. Muszą żebrać o każdy kęs. W innych miejscach są traktowane niemal jak dzieci i </w:t>
      </w:r>
      <w:r w:rsidR="0058697F">
        <w:t xml:space="preserve">są </w:t>
      </w:r>
      <w:r>
        <w:t>rozpieszczane. Greckie słowo w tej historii wskazuje, że pies, o którym mowa, był małym psem domowym, takim, który zjadałby okruszki pod stołem. Ale niezależnie od tego, czy kobieta uważała psy za dobre, czy za złe, była gotowa przyjąć to, co Jezus jej zaoferował.</w:t>
      </w:r>
    </w:p>
    <w:p w14:paraId="1A4C941E" w14:textId="68300A5D" w:rsidR="002F7705" w:rsidRDefault="002F7705" w:rsidP="002F7705">
      <w:r>
        <w:t>Wielu ludziom nie podoba się ta historia. Jezus wydawał się niegrzeczny, surowy. Ale traktował ją tak, jak traktowaliby ją Żydzi. Wiedział, jaki będzie wynik i że ona zwycięży. I chciał, aby ta historia została opowiedziana. Jezus ma dla nas również cenną lekcję dotyczącą wytrwałej modlitwy, wiary i tego, jak traktujemy innych, nawet gdy prosimy Go o miłosierdzie dla siebie. Musimy uważać na to, jak reagujemy i traktujemy ludzi wokół nas.</w:t>
      </w:r>
    </w:p>
    <w:p w14:paraId="6922279B" w14:textId="62FDD460" w:rsidR="00B24BF5" w:rsidRDefault="00B24BF5" w:rsidP="00B24BF5">
      <w:r>
        <w:t xml:space="preserve">„Chrystus nie odpowiedział od razu na prośbę kobiety. Przyjął </w:t>
      </w:r>
      <w:r w:rsidR="00620DDE">
        <w:t>ją jako</w:t>
      </w:r>
      <w:r>
        <w:t xml:space="preserve"> przedstawiciel</w:t>
      </w:r>
      <w:r w:rsidR="00620DDE">
        <w:t>kę</w:t>
      </w:r>
      <w:r>
        <w:t xml:space="preserve"> pogardzanego narodu tak, jak uczyniliby to Żydzi. Chciał w ten sposób, aby Jego uczniowie byli pod wrażeniem zimnego i bezdusznego sposobu, w jaki Żydzi potraktowaliby taką sprawę”. Wygląda to okropnie, gdy widzimy, jak ktoś inny t</w:t>
      </w:r>
      <w:r w:rsidR="009172AE">
        <w:t>ak</w:t>
      </w:r>
      <w:r>
        <w:t xml:space="preserve"> robi!</w:t>
      </w:r>
    </w:p>
    <w:p w14:paraId="5E564F68" w14:textId="56995D7D" w:rsidR="00B24BF5" w:rsidRDefault="00B24BF5" w:rsidP="00B24BF5">
      <w:r>
        <w:t>Wiara nigdy się nie poddaje. W wersecie 27 wytrwała. Nie zignorowała wypowiedzi o psach. Zamiast tego, zgodziła się. „«Tak, Panie», powiedziała. «</w:t>
      </w:r>
      <w:r w:rsidR="00932DAB">
        <w:t xml:space="preserve">Ale i szczenięta </w:t>
      </w:r>
      <w:r w:rsidR="00BC7FDC">
        <w:t>jedzą okruchy ze stołów panów</w:t>
      </w:r>
      <w:r w:rsidR="00961C2C">
        <w:t xml:space="preserve"> ich</w:t>
      </w:r>
      <w:r>
        <w:t xml:space="preserve">”. Wyraźnie dała do zrozumienia, że </w:t>
      </w:r>
      <w:r>
        <w:rPr>
          <w:rFonts w:ascii="Arial" w:hAnsi="Arial" w:cs="Arial"/>
        </w:rPr>
        <w:t>​​</w:t>
      </w:r>
      <w:r>
        <w:t xml:space="preserve">polega na miłosierdziu Boga, a nie na swoich zasługach. Nie zboczyła z kursu. Widzicie, wiara oznacza zgodę z tym, co mówi Bóg; a co za tym idzie, wyklucza wątpliwości. Owszem, dzieci muszą być najpierw nakarmione, ale nawet małe szczenięta dostają okruchy. „Może nie mogę nazywać Cię Ojcem, ale Mistrzem. Daj mi okruchy miłosierdzia, których szukam”. Nawet okruchy Jezusa mogą zaspokoić wszystkie nasze potrzeby. Nawet okruszki Jezusa mogą zaspokoić wszystkie nasze potrzeby. Pomyśl tylko. Zbliżamy się do JAM JEST, </w:t>
      </w:r>
      <w:r w:rsidR="00F95650">
        <w:t>w</w:t>
      </w:r>
      <w:r>
        <w:t xml:space="preserve">szechmocnego Władcy wszechświata. Nic nie jest dla Niego zbyt trudne, nic. Musimy tylko prosić z wiarą. </w:t>
      </w:r>
    </w:p>
    <w:p w14:paraId="1D6B91A2" w14:textId="30312A6A" w:rsidR="00B24BF5" w:rsidRDefault="00B24BF5" w:rsidP="00B24BF5">
      <w:r>
        <w:t xml:space="preserve">Ta kobieta miała tak wielką wiarę, tak skupiona na Bogu, że nie dostrzegała zła, bólu. Trzymała się swojej wiary! Max </w:t>
      </w:r>
      <w:proofErr w:type="spellStart"/>
      <w:r>
        <w:t>Lucado</w:t>
      </w:r>
      <w:proofErr w:type="spellEnd"/>
      <w:r>
        <w:t>, chrześcijański autor bestsellerów New York Timesa, pisze w swoich notatkach do książki „Dziesięć kobiet Biblii”:</w:t>
      </w:r>
    </w:p>
    <w:p w14:paraId="71A1A430" w14:textId="3CB8F8FF" w:rsidR="008A7BD9" w:rsidRPr="00440A15" w:rsidRDefault="008A7BD9" w:rsidP="00440A15">
      <w:pPr>
        <w:jc w:val="center"/>
        <w:rPr>
          <w:i/>
          <w:iCs/>
        </w:rPr>
      </w:pPr>
      <w:r w:rsidRPr="00440A15">
        <w:rPr>
          <w:i/>
          <w:iCs/>
        </w:rPr>
        <w:t>Większość komentatorów sugeruje</w:t>
      </w:r>
      <w:r w:rsidR="00C44BB9">
        <w:rPr>
          <w:i/>
          <w:iCs/>
        </w:rPr>
        <w:t xml:space="preserve">, </w:t>
      </w:r>
      <w:r w:rsidRPr="00440A15">
        <w:rPr>
          <w:i/>
          <w:iCs/>
        </w:rPr>
        <w:t>że Jezus mógł ją wystawić na próbę. Być może, jak twierdzą, czeka</w:t>
      </w:r>
      <w:r w:rsidR="00800E46">
        <w:rPr>
          <w:i/>
          <w:iCs/>
        </w:rPr>
        <w:t>ł</w:t>
      </w:r>
      <w:r w:rsidRPr="00440A15">
        <w:rPr>
          <w:i/>
          <w:iCs/>
        </w:rPr>
        <w:t>, by zobaczyć, jak poważnie traktuje swoją prośbę…</w:t>
      </w:r>
    </w:p>
    <w:p w14:paraId="6124B168" w14:textId="5559ABED" w:rsidR="008A7BD9" w:rsidRPr="00440A15" w:rsidRDefault="008A7BD9" w:rsidP="00440A15">
      <w:pPr>
        <w:jc w:val="center"/>
        <w:rPr>
          <w:i/>
          <w:iCs/>
        </w:rPr>
      </w:pPr>
      <w:r w:rsidRPr="00440A15">
        <w:rPr>
          <w:i/>
          <w:iCs/>
        </w:rPr>
        <w:t xml:space="preserve">Mam inne zdanie. Myślę, że ją podziwiał. Myślę, że dobrze mu zrobiło </w:t>
      </w:r>
      <w:r w:rsidR="008D743F">
        <w:rPr>
          <w:i/>
          <w:iCs/>
        </w:rPr>
        <w:t xml:space="preserve">się </w:t>
      </w:r>
      <w:r w:rsidRPr="00440A15">
        <w:rPr>
          <w:i/>
          <w:iCs/>
        </w:rPr>
        <w:t>na sercu, widząc dla odmiany jakąś odważną wiarę. Myślę, że orzeźwiło go, gdy zobaczył kogoś, kto prosi go o to, po co przyszedł – o dawanie wspaniałych darów niegodnym dzieciom.</w:t>
      </w:r>
    </w:p>
    <w:p w14:paraId="57B6D93E" w14:textId="77777777" w:rsidR="008A7BD9" w:rsidRDefault="008A7BD9" w:rsidP="008A7BD9">
      <w:r>
        <w:t>Pomyślcie o tym. Czy kiedykolwiek jesteśmy gotowi rzucić wyzwanie Bogu, by dał nam to, co już obiecał? Przyjść do Niego jako prawdziwi ludzie w potrzebie, oczekując, że odpowie?</w:t>
      </w:r>
    </w:p>
    <w:p w14:paraId="1CB90009" w14:textId="1B03243B" w:rsidR="008A7BD9" w:rsidRDefault="008A7BD9" w:rsidP="008A7BD9">
      <w:r>
        <w:lastRenderedPageBreak/>
        <w:t>Wreszcie, w wersecie 28, Jezus odpowiedział: „</w:t>
      </w:r>
      <w:proofErr w:type="gramStart"/>
      <w:r>
        <w:t>Niewiasto</w:t>
      </w:r>
      <w:proofErr w:type="gramEnd"/>
      <w:r>
        <w:t>, wielka jest twoja wiara</w:t>
      </w:r>
      <w:r w:rsidR="00C57E09">
        <w:t>;</w:t>
      </w:r>
      <w:r>
        <w:t xml:space="preserve"> Niec</w:t>
      </w:r>
      <w:r w:rsidR="009E55BB">
        <w:t xml:space="preserve">haj ci się </w:t>
      </w:r>
      <w:proofErr w:type="gramStart"/>
      <w:r w:rsidR="009E55BB">
        <w:t>stanie</w:t>
      </w:r>
      <w:proofErr w:type="gramEnd"/>
      <w:r w:rsidR="009E55BB">
        <w:t xml:space="preserve"> jak </w:t>
      </w:r>
      <w:r w:rsidR="00C47C78">
        <w:t>chcesz”</w:t>
      </w:r>
      <w:r>
        <w:t xml:space="preserve"> (Mt 15,28). Prawdziwa wiara triumfuje! To prawie tak, jakby Pan chwały poddał się zwycięskim ramionom wiary kobiety i jej modlitwy.</w:t>
      </w:r>
    </w:p>
    <w:p w14:paraId="00430AF4" w14:textId="65DF6098" w:rsidR="008A7BD9" w:rsidRDefault="008A7BD9" w:rsidP="008A7BD9">
      <w:r>
        <w:t>To zdanie Jezus użył tylko dwa razy w odpowiedzi na modlitw</w:t>
      </w:r>
      <w:r w:rsidR="00362940">
        <w:t>ę</w:t>
      </w:r>
      <w:r>
        <w:t xml:space="preserve"> o pomoc. Wielu innych prosiło o znaki i cuda. </w:t>
      </w:r>
      <w:r>
        <w:rPr>
          <w:rFonts w:ascii="Arial" w:hAnsi="Arial" w:cs="Arial"/>
        </w:rPr>
        <w:t>​​</w:t>
      </w:r>
      <w:r>
        <w:t>Ale do tej cudzoziemki Jezus powiedział: „</w:t>
      </w:r>
      <w:proofErr w:type="gramStart"/>
      <w:r>
        <w:t>Niewiasto</w:t>
      </w:r>
      <w:proofErr w:type="gramEnd"/>
      <w:r>
        <w:t>, masz wielką wiarę! Twoja prośba została spełniona”. Był tylko jeden inny przypadek – setnik, inny poganin. Historię tę znajdziesz w Ewangelii Mateusza 8,10 i Łukasza 7,9. Czytając Ewangelię Mateusza, czytamy:</w:t>
      </w:r>
    </w:p>
    <w:p w14:paraId="2707D02A" w14:textId="77777777" w:rsidR="008A7BD9" w:rsidRDefault="008A7BD9" w:rsidP="008A7BD9"/>
    <w:p w14:paraId="2C31D21F" w14:textId="71C9A476" w:rsidR="008A7BD9" w:rsidRPr="00157995" w:rsidRDefault="008A7BD9" w:rsidP="00157995">
      <w:pPr>
        <w:jc w:val="center"/>
        <w:rPr>
          <w:i/>
          <w:iCs/>
        </w:rPr>
      </w:pPr>
      <w:r w:rsidRPr="00157995">
        <w:rPr>
          <w:i/>
          <w:iCs/>
        </w:rPr>
        <w:t xml:space="preserve">Gdy Jezus wszedł do </w:t>
      </w:r>
      <w:proofErr w:type="spellStart"/>
      <w:r w:rsidRPr="00157995">
        <w:rPr>
          <w:i/>
          <w:iCs/>
        </w:rPr>
        <w:t>Kafarnaum</w:t>
      </w:r>
      <w:proofErr w:type="spellEnd"/>
      <w:r w:rsidRPr="00157995">
        <w:rPr>
          <w:i/>
          <w:iCs/>
        </w:rPr>
        <w:t>, przystąpił do Niego setnik i prosił Go, mówiąc: „Panie, sługa mój leży w domu sparaliżowany i bardzo cierpi”.</w:t>
      </w:r>
    </w:p>
    <w:p w14:paraId="654E1041" w14:textId="77777777" w:rsidR="00157995" w:rsidRPr="00157995" w:rsidRDefault="00157995" w:rsidP="00157995">
      <w:pPr>
        <w:jc w:val="center"/>
        <w:rPr>
          <w:i/>
          <w:iCs/>
        </w:rPr>
      </w:pPr>
      <w:r w:rsidRPr="00157995">
        <w:rPr>
          <w:i/>
          <w:iCs/>
        </w:rPr>
        <w:t>Jezus rzekł do niego: „Przyjdę i uzdrowię go”.</w:t>
      </w:r>
    </w:p>
    <w:p w14:paraId="7ED28858" w14:textId="77777777" w:rsidR="00157995" w:rsidRPr="00157995" w:rsidRDefault="00157995" w:rsidP="00157995">
      <w:pPr>
        <w:jc w:val="center"/>
        <w:rPr>
          <w:i/>
          <w:iCs/>
        </w:rPr>
      </w:pPr>
      <w:r w:rsidRPr="00157995">
        <w:rPr>
          <w:i/>
          <w:iCs/>
        </w:rPr>
        <w:t>Setnik odpowiedział i rzekł: „Panie, nie jestem godzien, abyś wszedł pod dach mój. Ale powiedz tylko słowo, a mój sługa będzie uzdrowiony. Bo i ja jestem człowiekiem podległym władzy i mam pod sobą żołnierzy. Mówię temu: „Idź”, a idzie; drugiemu: „Chodź”, a przychodzi; a mojemu słudze: „Uczyń to”, a czyni”.</w:t>
      </w:r>
    </w:p>
    <w:p w14:paraId="6DC58609" w14:textId="77777777" w:rsidR="00157995" w:rsidRPr="00157995" w:rsidRDefault="00157995" w:rsidP="00157995">
      <w:pPr>
        <w:jc w:val="center"/>
        <w:rPr>
          <w:i/>
          <w:iCs/>
        </w:rPr>
      </w:pPr>
    </w:p>
    <w:p w14:paraId="4DB40107" w14:textId="77777777" w:rsidR="00157995" w:rsidRPr="00157995" w:rsidRDefault="00157995" w:rsidP="00157995">
      <w:pPr>
        <w:jc w:val="center"/>
        <w:rPr>
          <w:i/>
          <w:iCs/>
        </w:rPr>
      </w:pPr>
      <w:r w:rsidRPr="00157995">
        <w:rPr>
          <w:i/>
          <w:iCs/>
        </w:rPr>
        <w:t>Jezus, usłyszawszy to, zdziwił się i rzekł do tych, którzy szli za Nim: „Zaprawdę, powiadam wam: Nawet w Izraelu nie znalazłem tak wielkiej wiary. I powiadam wam, że wielu przyjdzie ze Wschodu i Zachodu i zasiądzie za stołem z Abrahamem, Izaakiem i Jakubem w królestwie niebieskim”.</w:t>
      </w:r>
    </w:p>
    <w:p w14:paraId="0D9849D4" w14:textId="77777777" w:rsidR="00157995" w:rsidRPr="00157995" w:rsidRDefault="00157995" w:rsidP="00157995">
      <w:pPr>
        <w:jc w:val="center"/>
        <w:rPr>
          <w:i/>
          <w:iCs/>
        </w:rPr>
      </w:pPr>
    </w:p>
    <w:p w14:paraId="0D694FC2" w14:textId="26550D27" w:rsidR="00157995" w:rsidRDefault="00157995" w:rsidP="00157995">
      <w:pPr>
        <w:jc w:val="center"/>
        <w:rPr>
          <w:i/>
          <w:iCs/>
        </w:rPr>
      </w:pPr>
      <w:r w:rsidRPr="00157995">
        <w:rPr>
          <w:i/>
          <w:iCs/>
        </w:rPr>
        <w:t>Na to Jezus rzekł do setnika: „Idź, a jak uwierzyłeś, tak ci się stanie”. I tejże godziny jego sługa został uzdrowiony (Ewangelia Mateusza 8:5–11, 13, BW).</w:t>
      </w:r>
    </w:p>
    <w:p w14:paraId="2BE300D7" w14:textId="77777777" w:rsidR="0020191E" w:rsidRDefault="0020191E" w:rsidP="00157995">
      <w:pPr>
        <w:jc w:val="center"/>
        <w:rPr>
          <w:i/>
          <w:iCs/>
        </w:rPr>
      </w:pPr>
    </w:p>
    <w:p w14:paraId="3282F9F0" w14:textId="6B935DDE" w:rsidR="0020191E" w:rsidRDefault="0020191E" w:rsidP="0020191E">
      <w:r w:rsidRPr="0020191E">
        <w:t xml:space="preserve">W relacji Łukasza przywódcy żydowscy poprosili Jezusa o uzdrowienie sługi, ponieważ setnik był godzien (zob. </w:t>
      </w:r>
      <w:proofErr w:type="spellStart"/>
      <w:r w:rsidRPr="0020191E">
        <w:t>Łk</w:t>
      </w:r>
      <w:proofErr w:type="spellEnd"/>
      <w:r w:rsidRPr="0020191E">
        <w:t xml:space="preserve"> 7,3-4). Jezus jednak nie uzdrowił swego sługi, ponieważ był godzien, ale ze względu na swoją wiarę. Setnik rozumiał autorytet i rozumiał również niebiańską władzę Jezusa, ale Jezus ponownie stwierdza, że </w:t>
      </w:r>
      <w:r w:rsidRPr="0020191E">
        <w:rPr>
          <w:rFonts w:ascii="Arial" w:hAnsi="Arial" w:cs="Arial"/>
        </w:rPr>
        <w:t>​​</w:t>
      </w:r>
      <w:r w:rsidRPr="0020191E">
        <w:t xml:space="preserve">to jego wiara umożliwiła uzdrowienie. Jezus </w:t>
      </w:r>
      <w:r w:rsidR="00F969FD">
        <w:t>powiedział</w:t>
      </w:r>
      <w:r w:rsidRPr="0020191E">
        <w:t xml:space="preserve"> również, że wielu, podobnie jak ta Kananejka z Tyru, przyjdzie ze wschodu i zachodu i dołączy do Królestwa Bożego ze względu na swoją wiarę, swoje modlitwy i przekonanie, że Jezus troszczy się, słyszy i odpowi</w:t>
      </w:r>
      <w:r w:rsidR="00C35D6A">
        <w:t>ada</w:t>
      </w:r>
      <w:r w:rsidRPr="0020191E">
        <w:t xml:space="preserve"> (zob. Mt 8,11).</w:t>
      </w:r>
    </w:p>
    <w:p w14:paraId="51927E16" w14:textId="77777777" w:rsidR="00CB29D6" w:rsidRDefault="00CB29D6" w:rsidP="00CB29D6">
      <w:r>
        <w:t xml:space="preserve">Ta historia niesie dla nas kilka lekcji. Jedną z nich jest oczywiście </w:t>
      </w:r>
      <w:r w:rsidRPr="00CD7797">
        <w:rPr>
          <w:b/>
          <w:bCs/>
        </w:rPr>
        <w:t>wiara,</w:t>
      </w:r>
      <w:r>
        <w:t xml:space="preserve"> wiara, którą zauważyliśmy w całej historii jej próśb i odpowiedzi. Wiara, która trwa nawet wtedy, gdy </w:t>
      </w:r>
      <w:r>
        <w:lastRenderedPageBreak/>
        <w:t xml:space="preserve">nie ma natychmiastowej odpowiedzi. Drugą jest </w:t>
      </w:r>
      <w:r w:rsidRPr="00CD7797">
        <w:rPr>
          <w:b/>
          <w:bCs/>
        </w:rPr>
        <w:t>wytrwałość</w:t>
      </w:r>
      <w:r>
        <w:t>. Nie pozwoliła, by cokolwiek ją powstrzymało – ani uczniowie, ani cisza, ani to, co można by odebrać jako nieuprzejmą zniewagę. Ani kultura, ani otoczenie. Miała misję i nie zamierzała pozwolić, by cokolwiek stanęło na drodze jej modlitwy o pomoc.</w:t>
      </w:r>
    </w:p>
    <w:p w14:paraId="1AB22A12" w14:textId="7BFBF6C4" w:rsidR="00CB29D6" w:rsidRDefault="00CB29D6" w:rsidP="00CB29D6">
      <w:r>
        <w:t xml:space="preserve">Nawet cisza nie powinna powstrzymywać nas od proszenia o siebie lub innych – On słyszy i troszczy się o nich. Max </w:t>
      </w:r>
      <w:proofErr w:type="spellStart"/>
      <w:r>
        <w:t>Lucado</w:t>
      </w:r>
      <w:proofErr w:type="spellEnd"/>
      <w:r>
        <w:t xml:space="preserve"> zauważa</w:t>
      </w:r>
      <w:r w:rsidRPr="00EE3D40">
        <w:rPr>
          <w:i/>
          <w:iCs/>
        </w:rPr>
        <w:t xml:space="preserve">: „Jezus nigdy nie odmówił wstawienniczej prośby. Nigdy! Piotr martwił się o swoją chorą teściową. Setnik prosił o pomoc dla swojego chorego sługi. </w:t>
      </w:r>
      <w:proofErr w:type="spellStart"/>
      <w:r w:rsidRPr="00EE3D40">
        <w:rPr>
          <w:i/>
          <w:iCs/>
        </w:rPr>
        <w:t>Jair</w:t>
      </w:r>
      <w:proofErr w:type="spellEnd"/>
      <w:r w:rsidRPr="00EE3D40">
        <w:rPr>
          <w:i/>
          <w:iCs/>
        </w:rPr>
        <w:t xml:space="preserve"> miał chorą córkę. Kobieta z </w:t>
      </w:r>
      <w:proofErr w:type="spellStart"/>
      <w:r w:rsidRPr="00EE3D40">
        <w:rPr>
          <w:i/>
          <w:iCs/>
        </w:rPr>
        <w:t>Kanaanu</w:t>
      </w:r>
      <w:proofErr w:type="spellEnd"/>
      <w:r w:rsidRPr="00EE3D40">
        <w:rPr>
          <w:i/>
          <w:iCs/>
        </w:rPr>
        <w:t xml:space="preserve"> miała córkę opętaną przez demona. Od wschodu do zachodu słońca Jezus słyszał jedną prośbę za drugą”</w:t>
      </w:r>
      <w:r>
        <w:t>. A kiedy ludzie szukali Jego miłosierdzia, Jezus nigdy nikogo nie odtrącał. Ewangelie pełne są przykładów.</w:t>
      </w:r>
    </w:p>
    <w:p w14:paraId="682BB8D1" w14:textId="30461DAD" w:rsidR="00F95833" w:rsidRDefault="00F95833" w:rsidP="00F95833">
      <w:r>
        <w:t>Po trzecie</w:t>
      </w:r>
      <w:r w:rsidR="000275BB" w:rsidRPr="000275BB">
        <w:t xml:space="preserve">: Była to również lekcja dla uczniów i dla nas: Gdy zanosimy modlitwę za kogoś innego, czy jesteśmy wytrwali i wierni? Czy naprawdę wierzymy, że Bóg, </w:t>
      </w:r>
      <w:r w:rsidR="000275BB" w:rsidRPr="00B216FC">
        <w:rPr>
          <w:b/>
          <w:bCs/>
        </w:rPr>
        <w:t xml:space="preserve">troszczy </w:t>
      </w:r>
      <w:r w:rsidR="000275BB" w:rsidRPr="000275BB">
        <w:t xml:space="preserve">się o nich? Czy w ogóle zachowujemy się tak, jakbyśmy naprawdę </w:t>
      </w:r>
      <w:r w:rsidR="000275BB" w:rsidRPr="00B216FC">
        <w:rPr>
          <w:b/>
          <w:bCs/>
        </w:rPr>
        <w:t>troszczyli</w:t>
      </w:r>
      <w:r w:rsidR="000275BB" w:rsidRPr="000275BB">
        <w:t xml:space="preserve"> się o ludzi? </w:t>
      </w:r>
      <w:r>
        <w:t>Istnieją dwie historie biblijne, w których uczniowie i kobieta pytali Jezusa, czy On się o nich troszczy. Jedna z nich to historia burzy na Jeziorze Galilejskim. W trakcie burzy uczniowie obudzili Jezusa i zapytali: „</w:t>
      </w:r>
      <w:r w:rsidR="008179E4" w:rsidRPr="008179E4">
        <w:t>Nauczycielu, nic cię to nie obchodzi, że giniemy?</w:t>
      </w:r>
      <w:r>
        <w:t>?” (</w:t>
      </w:r>
      <w:proofErr w:type="spellStart"/>
      <w:r>
        <w:t>Mk</w:t>
      </w:r>
      <w:proofErr w:type="spellEnd"/>
      <w:r>
        <w:t xml:space="preserve"> 4,38). Wszyscy pamiętacie też historię Jezusa i uczniów w domu Marii i Marty. Maria siedziała u stóp Jezusa, ucząc się od Niego, a Marta była zestresowana, próbując nakarmić co najmniej 13 mężczyzn. Zapytała więc Jezusa: „</w:t>
      </w:r>
      <w:r w:rsidR="00E43421" w:rsidRPr="00E43421">
        <w:t>Panie, czy nie dbasz o to, że siostra moja pozostawiła mnie samą, abym pełniła posługi? Powiedz jej więc, aby mi pomogła.</w:t>
      </w:r>
      <w:r>
        <w:t>!” (</w:t>
      </w:r>
      <w:proofErr w:type="spellStart"/>
      <w:r>
        <w:t>Łk</w:t>
      </w:r>
      <w:proofErr w:type="spellEnd"/>
      <w:r>
        <w:t xml:space="preserve"> 10,40). Jezus zawsze troszczy się, zawsze słucha. Ale czasami prosi nas o więcej wiary, że burza nas nie pokona – albo że istnieje coś lepszego, na przykład siedzenie u stóp Jezusa z Mar</w:t>
      </w:r>
      <w:r w:rsidR="003253D1">
        <w:t>y</w:t>
      </w:r>
      <w:r>
        <w:t>ją.</w:t>
      </w:r>
    </w:p>
    <w:p w14:paraId="0E2A1C98" w14:textId="77777777" w:rsidR="00A12B7A" w:rsidRDefault="00F95833" w:rsidP="00A12B7A">
      <w:r>
        <w:t>Kananejka, ta poganka, Greczynka urodzona w syryjskiej Fenicji pokazuje nam, jak się modlić, jak prosić o miłosierdzie, nie mówiąc Bogu, jak ma odpowiedzieć – ale prosząc o miłosierdzie i trwając w wierze. Miała modlitwę wiary, która nie chciała milczeć, która wołała: „Zmiłuj się!”. Wiara, która nigdy się nie poddaje, pomimo przeszkód. Wiara, która nie rości sobie prawa do samouwielbienia, ale trzyma się Jezusa i Jego sprawiedliwości. To wiara, która zwycięży.</w:t>
      </w:r>
      <w:r w:rsidR="00A12B7A" w:rsidRPr="00A12B7A">
        <w:t xml:space="preserve"> </w:t>
      </w:r>
    </w:p>
    <w:p w14:paraId="590263C7" w14:textId="28779209" w:rsidR="00A12B7A" w:rsidRDefault="00A12B7A" w:rsidP="00A12B7A">
      <w:r>
        <w:t>APEL</w:t>
      </w:r>
    </w:p>
    <w:p w14:paraId="744D9A27" w14:textId="4BBABFFB" w:rsidR="00F95833" w:rsidRDefault="00A12B7A" w:rsidP="00A12B7A">
      <w:r>
        <w:t>Dziś chcę zostawić was z tą obietnicą: „Przystąpmy więc z ufnością do tronu łaski Boga, abyśmy dostąpili miłosierdzia i znaleźli łaskę ku pomocy w stosownej porze” (</w:t>
      </w:r>
      <w:proofErr w:type="spellStart"/>
      <w:r>
        <w:t>Hbr</w:t>
      </w:r>
      <w:proofErr w:type="spellEnd"/>
      <w:r>
        <w:t xml:space="preserve"> 4,16). Jaka jest twoja reakcja na tę historię i tę obietnicę?</w:t>
      </w:r>
    </w:p>
    <w:p w14:paraId="6DD89275" w14:textId="77777777" w:rsidR="00A12B7A" w:rsidRDefault="00A12B7A" w:rsidP="00A12B7A"/>
    <w:p w14:paraId="7952BC62" w14:textId="77777777" w:rsidR="00A12B7A" w:rsidRPr="0020191E" w:rsidRDefault="00A12B7A" w:rsidP="00F95833"/>
    <w:sectPr w:rsidR="00A12B7A" w:rsidRPr="002019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D30"/>
    <w:rsid w:val="000275BB"/>
    <w:rsid w:val="00072B20"/>
    <w:rsid w:val="000A6B48"/>
    <w:rsid w:val="00123DD2"/>
    <w:rsid w:val="00157995"/>
    <w:rsid w:val="001D7D30"/>
    <w:rsid w:val="0020191E"/>
    <w:rsid w:val="002E667D"/>
    <w:rsid w:val="002F7705"/>
    <w:rsid w:val="003253D1"/>
    <w:rsid w:val="00362940"/>
    <w:rsid w:val="004345D5"/>
    <w:rsid w:val="00440A15"/>
    <w:rsid w:val="00472A35"/>
    <w:rsid w:val="004A4589"/>
    <w:rsid w:val="00532E79"/>
    <w:rsid w:val="0058697F"/>
    <w:rsid w:val="00620DDE"/>
    <w:rsid w:val="006C6773"/>
    <w:rsid w:val="006D17AB"/>
    <w:rsid w:val="006E5D84"/>
    <w:rsid w:val="007133B9"/>
    <w:rsid w:val="00714C29"/>
    <w:rsid w:val="00800E46"/>
    <w:rsid w:val="00813F91"/>
    <w:rsid w:val="008179E4"/>
    <w:rsid w:val="008A7BD9"/>
    <w:rsid w:val="008D3B99"/>
    <w:rsid w:val="008D743F"/>
    <w:rsid w:val="008F6728"/>
    <w:rsid w:val="00915F57"/>
    <w:rsid w:val="009172AE"/>
    <w:rsid w:val="00932DAB"/>
    <w:rsid w:val="00934AC0"/>
    <w:rsid w:val="00961C2C"/>
    <w:rsid w:val="009E55BB"/>
    <w:rsid w:val="00A12B7A"/>
    <w:rsid w:val="00B21394"/>
    <w:rsid w:val="00B216FC"/>
    <w:rsid w:val="00B24BF5"/>
    <w:rsid w:val="00BC7FDC"/>
    <w:rsid w:val="00C35D6A"/>
    <w:rsid w:val="00C44BB9"/>
    <w:rsid w:val="00C47C78"/>
    <w:rsid w:val="00C57E09"/>
    <w:rsid w:val="00CB29D6"/>
    <w:rsid w:val="00CD7797"/>
    <w:rsid w:val="00E31361"/>
    <w:rsid w:val="00E43421"/>
    <w:rsid w:val="00E62D4E"/>
    <w:rsid w:val="00EE3D40"/>
    <w:rsid w:val="00F41FD9"/>
    <w:rsid w:val="00F95650"/>
    <w:rsid w:val="00F95833"/>
    <w:rsid w:val="00F969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671F275D"/>
  <w15:chartTrackingRefBased/>
  <w15:docId w15:val="{7EE1AE1A-4BE9-0244-954A-338B0553F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D7D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D7D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D7D3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D7D3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D7D3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D7D3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D7D3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D7D3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D7D3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D7D3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D7D3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D7D3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D7D3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D7D3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D7D3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D7D3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D7D3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D7D30"/>
    <w:rPr>
      <w:rFonts w:eastAsiaTheme="majorEastAsia" w:cstheme="majorBidi"/>
      <w:color w:val="272727" w:themeColor="text1" w:themeTint="D8"/>
    </w:rPr>
  </w:style>
  <w:style w:type="paragraph" w:styleId="Tytu">
    <w:name w:val="Title"/>
    <w:basedOn w:val="Normalny"/>
    <w:next w:val="Normalny"/>
    <w:link w:val="TytuZnak"/>
    <w:uiPriority w:val="10"/>
    <w:qFormat/>
    <w:rsid w:val="001D7D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D7D3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D7D3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D7D3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D7D30"/>
    <w:pPr>
      <w:spacing w:before="160"/>
      <w:jc w:val="center"/>
    </w:pPr>
    <w:rPr>
      <w:i/>
      <w:iCs/>
      <w:color w:val="404040" w:themeColor="text1" w:themeTint="BF"/>
    </w:rPr>
  </w:style>
  <w:style w:type="character" w:customStyle="1" w:styleId="CytatZnak">
    <w:name w:val="Cytat Znak"/>
    <w:basedOn w:val="Domylnaczcionkaakapitu"/>
    <w:link w:val="Cytat"/>
    <w:uiPriority w:val="29"/>
    <w:rsid w:val="001D7D30"/>
    <w:rPr>
      <w:i/>
      <w:iCs/>
      <w:color w:val="404040" w:themeColor="text1" w:themeTint="BF"/>
    </w:rPr>
  </w:style>
  <w:style w:type="paragraph" w:styleId="Akapitzlist">
    <w:name w:val="List Paragraph"/>
    <w:basedOn w:val="Normalny"/>
    <w:uiPriority w:val="34"/>
    <w:qFormat/>
    <w:rsid w:val="001D7D30"/>
    <w:pPr>
      <w:ind w:left="720"/>
      <w:contextualSpacing/>
    </w:pPr>
  </w:style>
  <w:style w:type="character" w:styleId="Wyrnienieintensywne">
    <w:name w:val="Intense Emphasis"/>
    <w:basedOn w:val="Domylnaczcionkaakapitu"/>
    <w:uiPriority w:val="21"/>
    <w:qFormat/>
    <w:rsid w:val="001D7D30"/>
    <w:rPr>
      <w:i/>
      <w:iCs/>
      <w:color w:val="0F4761" w:themeColor="accent1" w:themeShade="BF"/>
    </w:rPr>
  </w:style>
  <w:style w:type="paragraph" w:styleId="Cytatintensywny">
    <w:name w:val="Intense Quote"/>
    <w:basedOn w:val="Normalny"/>
    <w:next w:val="Normalny"/>
    <w:link w:val="CytatintensywnyZnak"/>
    <w:uiPriority w:val="30"/>
    <w:qFormat/>
    <w:rsid w:val="001D7D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D7D30"/>
    <w:rPr>
      <w:i/>
      <w:iCs/>
      <w:color w:val="0F4761" w:themeColor="accent1" w:themeShade="BF"/>
    </w:rPr>
  </w:style>
  <w:style w:type="character" w:styleId="Odwoanieintensywne">
    <w:name w:val="Intense Reference"/>
    <w:basedOn w:val="Domylnaczcionkaakapitu"/>
    <w:uiPriority w:val="32"/>
    <w:qFormat/>
    <w:rsid w:val="001D7D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7</Pages>
  <Words>2390</Words>
  <Characters>14340</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Śleszyńska</dc:creator>
  <cp:keywords/>
  <dc:description/>
  <cp:lastModifiedBy>Beata Śleszyńska</cp:lastModifiedBy>
  <cp:revision>40</cp:revision>
  <dcterms:created xsi:type="dcterms:W3CDTF">2026-02-05T14:14:00Z</dcterms:created>
  <dcterms:modified xsi:type="dcterms:W3CDTF">2026-02-12T14:58:00Z</dcterms:modified>
</cp:coreProperties>
</file>